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4E" w:rsidRDefault="004B444E" w:rsidP="00DC23A6">
      <w:pPr>
        <w:pBdr>
          <w:bottom w:val="single" w:sz="4" w:space="1" w:color="auto"/>
        </w:pBdr>
        <w:jc w:val="center"/>
        <w:rPr>
          <w:b/>
        </w:rPr>
      </w:pPr>
    </w:p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p w:rsidR="00DC23A6" w:rsidRPr="00DC23A6" w:rsidRDefault="002822EA" w:rsidP="00DC23A6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от </w:t>
      </w:r>
      <w:r w:rsidR="00923F51">
        <w:rPr>
          <w:rFonts w:eastAsia="Calibri"/>
          <w:bCs/>
          <w:sz w:val="26"/>
          <w:szCs w:val="26"/>
          <w:lang w:eastAsia="en-US"/>
        </w:rPr>
        <w:t>0</w:t>
      </w:r>
      <w:r w:rsidR="000C0B69">
        <w:rPr>
          <w:rFonts w:eastAsia="Calibri"/>
          <w:bCs/>
          <w:sz w:val="26"/>
          <w:szCs w:val="26"/>
          <w:lang w:eastAsia="en-US"/>
        </w:rPr>
        <w:t>4</w:t>
      </w:r>
      <w:r>
        <w:rPr>
          <w:rFonts w:eastAsia="Calibri"/>
          <w:bCs/>
          <w:sz w:val="26"/>
          <w:szCs w:val="26"/>
          <w:lang w:eastAsia="en-US"/>
        </w:rPr>
        <w:t>.1</w:t>
      </w:r>
      <w:r w:rsidR="000C0B69">
        <w:rPr>
          <w:rFonts w:eastAsia="Calibri"/>
          <w:bCs/>
          <w:sz w:val="26"/>
          <w:szCs w:val="26"/>
          <w:lang w:eastAsia="en-US"/>
        </w:rPr>
        <w:t>2</w:t>
      </w:r>
      <w:r>
        <w:rPr>
          <w:rFonts w:eastAsia="Calibri"/>
          <w:bCs/>
          <w:sz w:val="26"/>
          <w:szCs w:val="26"/>
          <w:lang w:eastAsia="en-US"/>
        </w:rPr>
        <w:t>.20</w:t>
      </w:r>
      <w:r w:rsidR="00465E0A">
        <w:rPr>
          <w:rFonts w:eastAsia="Calibri"/>
          <w:bCs/>
          <w:sz w:val="26"/>
          <w:szCs w:val="26"/>
          <w:lang w:eastAsia="en-US"/>
        </w:rPr>
        <w:t>20</w:t>
      </w:r>
      <w:r w:rsidR="00CD2D93">
        <w:rPr>
          <w:rFonts w:eastAsia="Calibri"/>
          <w:bCs/>
          <w:sz w:val="26"/>
          <w:szCs w:val="26"/>
          <w:lang w:eastAsia="en-US"/>
        </w:rPr>
        <w:t xml:space="preserve"> </w:t>
      </w:r>
      <w:r w:rsidR="000E6C86">
        <w:rPr>
          <w:rFonts w:eastAsia="Calibri"/>
          <w:bCs/>
          <w:sz w:val="26"/>
          <w:szCs w:val="26"/>
          <w:lang w:eastAsia="en-US"/>
        </w:rPr>
        <w:t>г. №</w:t>
      </w:r>
      <w:r w:rsidR="00126BA7">
        <w:rPr>
          <w:rFonts w:eastAsia="Calibri"/>
          <w:bCs/>
          <w:sz w:val="26"/>
          <w:szCs w:val="26"/>
          <w:lang w:eastAsia="en-US"/>
        </w:rPr>
        <w:t xml:space="preserve"> </w:t>
      </w:r>
      <w:r w:rsidR="000C0B69">
        <w:rPr>
          <w:rFonts w:eastAsia="Calibri"/>
          <w:bCs/>
          <w:sz w:val="26"/>
          <w:szCs w:val="26"/>
          <w:lang w:eastAsia="en-US"/>
        </w:rPr>
        <w:t>60</w:t>
      </w:r>
    </w:p>
    <w:p w:rsidR="00DC23A6" w:rsidRDefault="00DC23A6"/>
    <w:tbl>
      <w:tblPr>
        <w:tblW w:w="5353" w:type="dxa"/>
        <w:tblInd w:w="142" w:type="dxa"/>
        <w:tblLook w:val="01E0"/>
      </w:tblPr>
      <w:tblGrid>
        <w:gridCol w:w="5353"/>
      </w:tblGrid>
      <w:tr w:rsidR="00923F51" w:rsidRPr="00D82CFD" w:rsidTr="00764C35">
        <w:trPr>
          <w:trHeight w:val="454"/>
        </w:trPr>
        <w:tc>
          <w:tcPr>
            <w:tcW w:w="5353" w:type="dxa"/>
            <w:vAlign w:val="center"/>
          </w:tcPr>
          <w:p w:rsidR="00923F51" w:rsidRPr="00D82CFD" w:rsidRDefault="00923F51" w:rsidP="00D1014F">
            <w:pPr>
              <w:rPr>
                <w:highlight w:val="yellow"/>
              </w:rPr>
            </w:pPr>
          </w:p>
          <w:p w:rsidR="00923F51" w:rsidRPr="00D82CFD" w:rsidRDefault="00465E0A" w:rsidP="0003306F">
            <w:pPr>
              <w:autoSpaceDE w:val="0"/>
              <w:autoSpaceDN w:val="0"/>
              <w:adjustRightInd w:val="0"/>
              <w:ind w:left="-108"/>
            </w:pPr>
            <w:r w:rsidRPr="00D82CFD">
              <w:rPr>
                <w:rFonts w:eastAsia="Calibri"/>
                <w:bCs/>
                <w:lang w:eastAsia="en-US"/>
              </w:rPr>
              <w:t xml:space="preserve">О внесении изменений в </w:t>
            </w:r>
            <w:r w:rsidRPr="00D82CFD">
              <w:t xml:space="preserve">муниципальную программу </w:t>
            </w:r>
            <w:r w:rsidR="00923F51" w:rsidRPr="00D82CFD">
              <w:t>«Развитие и сохранение культуры в Дубровском сельском поселении»</w:t>
            </w:r>
          </w:p>
          <w:p w:rsidR="00923F51" w:rsidRPr="00D82CFD" w:rsidRDefault="00923F51" w:rsidP="004810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923F51" w:rsidRPr="00D82CFD" w:rsidRDefault="00923F51" w:rsidP="00770C49">
      <w:pPr>
        <w:autoSpaceDE w:val="0"/>
        <w:autoSpaceDN w:val="0"/>
        <w:adjustRightInd w:val="0"/>
        <w:ind w:firstLine="709"/>
        <w:jc w:val="both"/>
      </w:pPr>
    </w:p>
    <w:p w:rsidR="00923F51" w:rsidRPr="00D82CFD" w:rsidRDefault="00923F51" w:rsidP="00770C49">
      <w:pPr>
        <w:autoSpaceDE w:val="0"/>
        <w:autoSpaceDN w:val="0"/>
        <w:adjustRightInd w:val="0"/>
        <w:ind w:firstLine="709"/>
        <w:jc w:val="both"/>
      </w:pPr>
    </w:p>
    <w:p w:rsidR="0003306F" w:rsidRPr="00D82CFD" w:rsidRDefault="00770C49" w:rsidP="00770C49">
      <w:pPr>
        <w:autoSpaceDE w:val="0"/>
        <w:autoSpaceDN w:val="0"/>
        <w:adjustRightInd w:val="0"/>
        <w:ind w:firstLine="709"/>
        <w:jc w:val="both"/>
      </w:pPr>
      <w:r w:rsidRPr="00D82CFD">
        <w:t>В соответствии с Федеральным</w:t>
      </w:r>
      <w:r w:rsidR="0003306F" w:rsidRPr="00D82CFD">
        <w:t xml:space="preserve"> </w:t>
      </w:r>
      <w:r w:rsidRPr="00D82CFD">
        <w:t>закон</w:t>
      </w:r>
      <w:r w:rsidR="0003306F" w:rsidRPr="00D82CFD">
        <w:t>о</w:t>
      </w:r>
      <w:r w:rsidRPr="00D82CFD">
        <w:t>м</w:t>
      </w:r>
      <w:r w:rsidR="0003306F" w:rsidRPr="00D82CFD">
        <w:t xml:space="preserve"> </w:t>
      </w:r>
      <w:r w:rsidRPr="00D82CFD">
        <w:t>от 06.10.2003</w:t>
      </w:r>
      <w:r w:rsidR="008A1DD5" w:rsidRPr="00D82CFD">
        <w:t xml:space="preserve"> г. № 13</w:t>
      </w:r>
      <w:r w:rsidRPr="00D82CFD">
        <w:t xml:space="preserve"> «Об общих принципах местного самоуправления в Российской Федерации», </w:t>
      </w:r>
      <w:r w:rsidR="0003306F" w:rsidRPr="00D82CFD">
        <w:t xml:space="preserve">распоряжением Правительства Российской Федерации от 29.02.2016 г. № 326-р «Об утверждении Стратегии государственной культурной </w:t>
      </w:r>
      <w:proofErr w:type="gramStart"/>
      <w:r w:rsidR="0003306F" w:rsidRPr="00D82CFD">
        <w:t>политики на период</w:t>
      </w:r>
      <w:proofErr w:type="gramEnd"/>
      <w:r w:rsidR="0003306F" w:rsidRPr="00D82CFD">
        <w:t xml:space="preserve"> до 2030 года», Уставом Д</w:t>
      </w:r>
      <w:r w:rsidR="008A1DD5" w:rsidRPr="00D82CFD">
        <w:t>убровского сельского поселения.</w:t>
      </w:r>
    </w:p>
    <w:p w:rsidR="0003306F" w:rsidRPr="00D82CFD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465E0A" w:rsidRPr="00D82CFD" w:rsidRDefault="00465E0A" w:rsidP="00465E0A">
      <w:pPr>
        <w:autoSpaceDE w:val="0"/>
        <w:autoSpaceDN w:val="0"/>
        <w:adjustRightInd w:val="0"/>
        <w:ind w:firstLine="709"/>
        <w:jc w:val="both"/>
      </w:pPr>
      <w:r w:rsidRPr="00D82CFD">
        <w:t>ПОСТАНОВЛЯЮ:</w:t>
      </w:r>
    </w:p>
    <w:p w:rsidR="00465E0A" w:rsidRPr="00D82CFD" w:rsidRDefault="00465E0A" w:rsidP="00465E0A">
      <w:pPr>
        <w:autoSpaceDE w:val="0"/>
        <w:autoSpaceDN w:val="0"/>
        <w:adjustRightInd w:val="0"/>
        <w:jc w:val="both"/>
      </w:pPr>
    </w:p>
    <w:p w:rsidR="00465E0A" w:rsidRPr="00D82CFD" w:rsidRDefault="00465E0A" w:rsidP="00465E0A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82CFD">
        <w:t xml:space="preserve"> Внести в муниципальную программу «Развитие и сохранение культуры в Дубровском сельском поселении», утвержденную постановлением администрации Дубровского сельского поселения от 20.01.2020 г. №1/3, </w:t>
      </w:r>
      <w:r w:rsidR="000C0B69">
        <w:t>(</w:t>
      </w:r>
      <w:proofErr w:type="gramStart"/>
      <w:r w:rsidR="000C0B69">
        <w:t>с учтём</w:t>
      </w:r>
      <w:proofErr w:type="gramEnd"/>
      <w:r w:rsidR="000C0B69">
        <w:t xml:space="preserve"> изменений от 02.11.2020. г. № 52) </w:t>
      </w:r>
      <w:r w:rsidRPr="00D82CFD">
        <w:t>следующие изменения:</w:t>
      </w:r>
    </w:p>
    <w:p w:rsidR="00465E0A" w:rsidRPr="00D82CFD" w:rsidRDefault="00465E0A" w:rsidP="00465E0A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jc w:val="both"/>
      </w:pPr>
      <w:r w:rsidRPr="00D82CFD">
        <w:t>В паспорте муниципальной программы «Развитие и сохранение культуры в Дубровском сельском поселении «Объем и источники финансирования Программы» читать в новой редакции (Приложение 1).</w:t>
      </w:r>
    </w:p>
    <w:p w:rsidR="00465E0A" w:rsidRPr="00D82CFD" w:rsidRDefault="00465E0A" w:rsidP="00465E0A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jc w:val="both"/>
      </w:pPr>
      <w:r w:rsidRPr="00D82CFD">
        <w:t>Раздел 4 «Перечень и описание мероприятий Программы. Ресурсное обеспечение программы» читать в новой редакции.</w:t>
      </w:r>
    </w:p>
    <w:p w:rsidR="00465E0A" w:rsidRPr="00D82CFD" w:rsidRDefault="00465E0A" w:rsidP="00465E0A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D82CFD">
        <w:t>Разместить</w:t>
      </w:r>
      <w:proofErr w:type="gramEnd"/>
      <w:r w:rsidRPr="00D82CFD">
        <w:t xml:space="preserve"> настоящее постановление на официальном сайте администрации Дубровского сельского поселения.</w:t>
      </w:r>
    </w:p>
    <w:p w:rsidR="00465E0A" w:rsidRPr="00D82CFD" w:rsidRDefault="00465E0A" w:rsidP="00465E0A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D82CFD">
        <w:t xml:space="preserve">3. </w:t>
      </w:r>
      <w:proofErr w:type="gramStart"/>
      <w:r w:rsidRPr="00D82CFD">
        <w:t>Контроль за</w:t>
      </w:r>
      <w:proofErr w:type="gramEnd"/>
      <w:r w:rsidRPr="00D82CFD">
        <w:t xml:space="preserve"> исполнением настоящего постановления оставляю за собой.</w:t>
      </w:r>
    </w:p>
    <w:p w:rsidR="00465E0A" w:rsidRPr="00D82CFD" w:rsidRDefault="00465E0A" w:rsidP="00465E0A">
      <w:pPr>
        <w:ind w:left="708"/>
      </w:pPr>
    </w:p>
    <w:p w:rsidR="00465E0A" w:rsidRPr="00D82CFD" w:rsidRDefault="00465E0A" w:rsidP="00465E0A">
      <w:pPr>
        <w:ind w:left="708"/>
      </w:pPr>
    </w:p>
    <w:p w:rsidR="00465E0A" w:rsidRDefault="00465E0A" w:rsidP="00465E0A">
      <w:pPr>
        <w:ind w:left="708"/>
        <w:rPr>
          <w:sz w:val="26"/>
          <w:szCs w:val="26"/>
        </w:rPr>
      </w:pPr>
    </w:p>
    <w:p w:rsidR="00465E0A" w:rsidRDefault="00465E0A" w:rsidP="00465E0A">
      <w:pPr>
        <w:ind w:left="708"/>
        <w:rPr>
          <w:sz w:val="26"/>
          <w:szCs w:val="26"/>
        </w:rPr>
      </w:pPr>
    </w:p>
    <w:p w:rsidR="00465E0A" w:rsidRDefault="00465E0A" w:rsidP="00465E0A">
      <w:pPr>
        <w:ind w:left="567"/>
        <w:rPr>
          <w:sz w:val="27"/>
          <w:szCs w:val="27"/>
        </w:rPr>
      </w:pPr>
      <w:r>
        <w:rPr>
          <w:sz w:val="27"/>
          <w:szCs w:val="27"/>
        </w:rPr>
        <w:t>Глава Дубровского</w:t>
      </w:r>
      <w:r>
        <w:rPr>
          <w:sz w:val="27"/>
          <w:szCs w:val="27"/>
        </w:rPr>
        <w:br/>
        <w:t xml:space="preserve">сельского поселения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Т.Г. </w:t>
      </w:r>
      <w:proofErr w:type="spellStart"/>
      <w:r>
        <w:rPr>
          <w:sz w:val="27"/>
          <w:szCs w:val="27"/>
        </w:rPr>
        <w:t>Хаиров</w:t>
      </w:r>
      <w:proofErr w:type="spellEnd"/>
      <w:r>
        <w:rPr>
          <w:sz w:val="27"/>
          <w:szCs w:val="27"/>
        </w:rPr>
        <w:t xml:space="preserve">     </w:t>
      </w:r>
    </w:p>
    <w:p w:rsidR="00465E0A" w:rsidRDefault="00465E0A" w:rsidP="0046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48104E" w:rsidRDefault="0048104E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844DD3" w:rsidRDefault="00844DD3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465E0A" w:rsidRPr="00EE1575" w:rsidRDefault="00465E0A" w:rsidP="0046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>Приложение 1</w:t>
      </w:r>
    </w:p>
    <w:p w:rsidR="00465E0A" w:rsidRPr="00EE1575" w:rsidRDefault="00465E0A" w:rsidP="0046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465E0A" w:rsidRPr="00EE1575" w:rsidRDefault="00465E0A" w:rsidP="0046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465E0A" w:rsidRPr="00EE1575" w:rsidRDefault="00465E0A" w:rsidP="0046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От 0</w:t>
      </w:r>
      <w:r w:rsidR="000C0B69">
        <w:rPr>
          <w:rFonts w:cs="Courier New"/>
          <w:sz w:val="24"/>
          <w:szCs w:val="24"/>
        </w:rPr>
        <w:t>4</w:t>
      </w:r>
      <w:r>
        <w:rPr>
          <w:rFonts w:cs="Courier New"/>
          <w:sz w:val="24"/>
          <w:szCs w:val="24"/>
        </w:rPr>
        <w:t>.1</w:t>
      </w:r>
      <w:r w:rsidR="000C0B69">
        <w:rPr>
          <w:rFonts w:cs="Courier New"/>
          <w:sz w:val="24"/>
          <w:szCs w:val="24"/>
        </w:rPr>
        <w:t>2</w:t>
      </w:r>
      <w:r>
        <w:rPr>
          <w:rFonts w:cs="Courier New"/>
          <w:sz w:val="24"/>
          <w:szCs w:val="24"/>
        </w:rPr>
        <w:t>.2020 г. №</w:t>
      </w:r>
      <w:r w:rsidR="000C0B69">
        <w:rPr>
          <w:rFonts w:cs="Courier New"/>
          <w:sz w:val="24"/>
          <w:szCs w:val="24"/>
        </w:rPr>
        <w:t>60</w:t>
      </w:r>
    </w:p>
    <w:p w:rsidR="00CE3D28" w:rsidRPr="008A1DD5" w:rsidRDefault="00CE3D28" w:rsidP="0078619A">
      <w:pPr>
        <w:shd w:val="clear" w:color="auto" w:fill="FFFFFF"/>
        <w:ind w:firstLine="240"/>
        <w:jc w:val="center"/>
        <w:rPr>
          <w:color w:val="333333"/>
          <w:sz w:val="26"/>
          <w:szCs w:val="26"/>
        </w:rPr>
      </w:pPr>
    </w:p>
    <w:p w:rsidR="00C7178A" w:rsidRPr="008A1DD5" w:rsidRDefault="00C7178A" w:rsidP="0078619A">
      <w:pPr>
        <w:shd w:val="clear" w:color="auto" w:fill="FFFFFF"/>
        <w:ind w:firstLine="240"/>
        <w:jc w:val="center"/>
        <w:rPr>
          <w:color w:val="333333"/>
          <w:sz w:val="26"/>
          <w:szCs w:val="26"/>
        </w:rPr>
      </w:pPr>
    </w:p>
    <w:p w:rsidR="00923F51" w:rsidRDefault="00923F51" w:rsidP="00923F51">
      <w:pPr>
        <w:shd w:val="clear" w:color="auto" w:fill="FFFFFF"/>
        <w:ind w:firstLine="240"/>
        <w:jc w:val="center"/>
        <w:rPr>
          <w:sz w:val="26"/>
          <w:szCs w:val="26"/>
        </w:rPr>
      </w:pPr>
      <w:r>
        <w:rPr>
          <w:sz w:val="26"/>
          <w:szCs w:val="26"/>
        </w:rPr>
        <w:t>Паспорт Программы</w:t>
      </w:r>
    </w:p>
    <w:p w:rsidR="00923F51" w:rsidRDefault="00923F51" w:rsidP="00923F51">
      <w:pPr>
        <w:shd w:val="clear" w:color="auto" w:fill="FFFFFF"/>
        <w:ind w:firstLine="240"/>
        <w:jc w:val="center"/>
        <w:rPr>
          <w:rFonts w:ascii="Tahoma" w:hAnsi="Tahoma" w:cs="Tahoma"/>
          <w:sz w:val="26"/>
          <w:szCs w:val="26"/>
        </w:rPr>
      </w:pPr>
      <w:r>
        <w:rPr>
          <w:rFonts w:ascii="Verdana" w:hAnsi="Verdana" w:cs="Tahoma"/>
          <w:sz w:val="26"/>
          <w:szCs w:val="26"/>
        </w:rPr>
        <w:t> 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7105"/>
        <w:gridCol w:w="38"/>
      </w:tblGrid>
      <w:tr w:rsidR="00923F51" w:rsidTr="007D16A0">
        <w:trPr>
          <w:trHeight w:val="941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«Муниципальная программа «Развитие и сохранение культуры в Дубровском сельском поселении»»</w:t>
            </w:r>
          </w:p>
        </w:tc>
      </w:tr>
      <w:tr w:rsidR="00923F51" w:rsidTr="007D16A0">
        <w:trPr>
          <w:trHeight w:val="88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 </w:t>
            </w:r>
            <w:proofErr w:type="gramStart"/>
            <w:r>
              <w:rPr>
                <w:sz w:val="26"/>
                <w:szCs w:val="26"/>
              </w:rPr>
              <w:t>для</w:t>
            </w:r>
            <w:proofErr w:type="gramEnd"/>
          </w:p>
          <w:p w:rsidR="00923F51" w:rsidRDefault="00923F51" w:rsidP="007D16A0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разработки</w:t>
            </w:r>
          </w:p>
          <w:p w:rsidR="00923F51" w:rsidRDefault="00923F51" w:rsidP="007D16A0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Указ Президента Российской Федерации от 24.12.2014 г. № 808 «Об утверждении Основ государственной культурной политики»;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Распоряжение Правительства Российской Федерации от 29.02.2016 г. № 326-р «Об утверждении Стратегии государственной культурной </w:t>
            </w:r>
            <w:proofErr w:type="gramStart"/>
            <w:r>
              <w:rPr>
                <w:sz w:val="26"/>
                <w:szCs w:val="26"/>
              </w:rPr>
              <w:t>политики на период</w:t>
            </w:r>
            <w:proofErr w:type="gramEnd"/>
            <w:r>
              <w:rPr>
                <w:sz w:val="26"/>
                <w:szCs w:val="26"/>
              </w:rPr>
              <w:t xml:space="preserve"> до 2030 года»;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Устав Дубровского сельского поселения.</w:t>
            </w:r>
          </w:p>
        </w:tc>
      </w:tr>
      <w:tr w:rsidR="00923F51" w:rsidTr="007D16A0">
        <w:trPr>
          <w:trHeight w:val="576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4" w:lineRule="atLeast"/>
              <w:ind w:right="10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4" w:lineRule="atLeas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923F51" w:rsidTr="007D16A0">
        <w:trPr>
          <w:trHeight w:val="58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ind w:left="5" w:right="9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4" w:lineRule="atLeas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923F51" w:rsidTr="007D16A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ind w:right="86" w:hanging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ind w:right="86" w:hanging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«Дубровский сельский Дом культуры»</w:t>
            </w:r>
          </w:p>
        </w:tc>
      </w:tr>
      <w:tr w:rsidR="00923F51" w:rsidTr="007D16A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условий для сохранения и развития культурного потенциала и культурного наследия;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единого культурного пространства для представителей разных социальных групп в целях получения доступа к культурным ценностям;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условий для организации досуга и обеспечения жителей сельского поселения услугами организаций культуры, создание условий для развития местного традиционного художественного творчества;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ind w:right="86" w:hanging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роли культуры в воспитании, просвещении и в обеспечении досуга жителей.</w:t>
            </w:r>
          </w:p>
        </w:tc>
      </w:tr>
      <w:tr w:rsidR="00923F51" w:rsidTr="007D16A0">
        <w:trPr>
          <w:trHeight w:val="98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развитие инфраструктуры отрасли, укрепление ее материально-технической базы;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сохранение и развитие </w:t>
            </w:r>
            <w:proofErr w:type="gramStart"/>
            <w:r>
              <w:rPr>
                <w:sz w:val="26"/>
                <w:szCs w:val="26"/>
              </w:rPr>
              <w:t>самодеятельного</w:t>
            </w:r>
            <w:proofErr w:type="gramEnd"/>
            <w:r>
              <w:rPr>
                <w:sz w:val="26"/>
                <w:szCs w:val="26"/>
              </w:rPr>
              <w:t xml:space="preserve"> художественного 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творчества, декоративно-прикладного искусства, организация 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досуга и отдыха;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учреждений клубного типа квалифицированными кадрами;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расширение гастрольной деятельности, развитие связей с творческими коллективами, исполнителями, организациями культуры;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проведение </w:t>
            </w:r>
            <w:proofErr w:type="spellStart"/>
            <w:r>
              <w:rPr>
                <w:sz w:val="26"/>
                <w:szCs w:val="26"/>
              </w:rPr>
              <w:t>культурно-досуговых</w:t>
            </w:r>
            <w:proofErr w:type="spellEnd"/>
            <w:r>
              <w:rPr>
                <w:sz w:val="26"/>
                <w:szCs w:val="26"/>
              </w:rPr>
              <w:t xml:space="preserve"> и массовых мероприятий 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различных категорий населения Дубровского сельского поселения.</w:t>
            </w:r>
          </w:p>
        </w:tc>
      </w:tr>
      <w:tr w:rsidR="00923F51" w:rsidTr="007D16A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Сроки реализации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0C0B69">
            <w:pPr>
              <w:shd w:val="clear" w:color="auto" w:fill="FFFFFF"/>
              <w:spacing w:line="269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202</w:t>
            </w:r>
            <w:r w:rsidR="000C0B6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923F51" w:rsidTr="007D16A0">
        <w:trPr>
          <w:gridAfter w:val="1"/>
          <w:wAfter w:w="38" w:type="dxa"/>
          <w:trHeight w:val="267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- обеспечение процесса функционирования учреждений культуры (приобретение коммунальных услуг, приобретение прочих услуг, хозяйственное обеспечение деятельности учреждений культуры);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- обеспечение работы специалистов учреждений культуры;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- обеспечение безопасности деятельности учреждений (организация противопожарных мероприятий, организация санитарно-гигиенических мероприятий);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ind w:right="10" w:hanging="5"/>
              <w:rPr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- организация и проведение мероприятий, направленных на организацию досуга населения, повышение качества проводимых мероприятий, обеспечение условий для творчества и инновационной деятельности.</w:t>
            </w:r>
          </w:p>
        </w:tc>
      </w:tr>
      <w:tr w:rsidR="00923F51" w:rsidTr="007D16A0">
        <w:trPr>
          <w:gridAfter w:val="1"/>
          <w:wAfter w:w="38" w:type="dxa"/>
          <w:trHeight w:val="180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и источники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финансирования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  <w:highlight w:val="lightGray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Программы осуществляется за счет средств местного бюджета.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планируемого финансирования составляет </w:t>
            </w:r>
            <w:r w:rsidR="009310A6">
              <w:rPr>
                <w:sz w:val="26"/>
                <w:szCs w:val="26"/>
              </w:rPr>
              <w:t>13 696,09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руб., в т.ч.:</w:t>
            </w:r>
          </w:p>
          <w:p w:rsidR="00923F51" w:rsidRDefault="000C0B69" w:rsidP="007D16A0">
            <w:pPr>
              <w:shd w:val="clear" w:color="auto" w:fill="FFFFFF"/>
              <w:spacing w:line="264" w:lineRule="atLeas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 </w:t>
            </w:r>
            <w:r w:rsidR="00923F51">
              <w:rPr>
                <w:sz w:val="26"/>
                <w:szCs w:val="26"/>
              </w:rPr>
              <w:t xml:space="preserve">2020 году </w:t>
            </w:r>
            <w:r w:rsidR="00923F51" w:rsidRPr="00253251">
              <w:rPr>
                <w:sz w:val="26"/>
                <w:szCs w:val="26"/>
              </w:rPr>
              <w:t xml:space="preserve">– </w:t>
            </w:r>
            <w:r w:rsidR="00465E0A">
              <w:rPr>
                <w:sz w:val="26"/>
                <w:szCs w:val="26"/>
              </w:rPr>
              <w:t>3 233,79</w:t>
            </w:r>
            <w:r w:rsidR="00923F51" w:rsidRPr="00253251">
              <w:rPr>
                <w:sz w:val="26"/>
                <w:szCs w:val="26"/>
              </w:rPr>
              <w:t xml:space="preserve"> тыс</w:t>
            </w:r>
            <w:r w:rsidR="00923F51">
              <w:rPr>
                <w:sz w:val="26"/>
                <w:szCs w:val="26"/>
              </w:rPr>
              <w:t>. руб</w:t>
            </w:r>
            <w:r w:rsidR="00923F51">
              <w:rPr>
                <w:b/>
                <w:sz w:val="26"/>
                <w:szCs w:val="26"/>
              </w:rPr>
              <w:t>.;</w:t>
            </w:r>
          </w:p>
          <w:p w:rsidR="000C0B69" w:rsidRDefault="000C0B69" w:rsidP="007D16A0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в 2021 году </w:t>
            </w:r>
            <w:r w:rsidR="009310A6">
              <w:rPr>
                <w:b/>
                <w:sz w:val="26"/>
                <w:szCs w:val="26"/>
              </w:rPr>
              <w:t>–</w:t>
            </w:r>
            <w:r>
              <w:rPr>
                <w:b/>
                <w:sz w:val="26"/>
                <w:szCs w:val="26"/>
              </w:rPr>
              <w:t xml:space="preserve"> </w:t>
            </w:r>
            <w:r w:rsidR="009310A6">
              <w:rPr>
                <w:b/>
                <w:sz w:val="26"/>
                <w:szCs w:val="26"/>
              </w:rPr>
              <w:t>3418,74 тыс. руб.;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202</w:t>
            </w:r>
            <w:r w:rsidR="000C0B6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году – </w:t>
            </w:r>
            <w:r w:rsidR="009310A6">
              <w:rPr>
                <w:sz w:val="26"/>
                <w:szCs w:val="26"/>
              </w:rPr>
              <w:t xml:space="preserve">3521,52 </w:t>
            </w:r>
            <w:r>
              <w:rPr>
                <w:sz w:val="26"/>
                <w:szCs w:val="26"/>
              </w:rPr>
              <w:t>тыс. руб.;</w:t>
            </w:r>
          </w:p>
          <w:p w:rsidR="00923F51" w:rsidRDefault="00923F51" w:rsidP="000C0B69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202</w:t>
            </w:r>
            <w:r w:rsidR="000C0B6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году – </w:t>
            </w:r>
            <w:r w:rsidR="009310A6">
              <w:rPr>
                <w:sz w:val="26"/>
                <w:szCs w:val="26"/>
              </w:rPr>
              <w:t>3522,04</w:t>
            </w:r>
            <w:r>
              <w:rPr>
                <w:sz w:val="26"/>
                <w:szCs w:val="26"/>
              </w:rPr>
              <w:t xml:space="preserve"> тыс. руб.</w:t>
            </w:r>
          </w:p>
        </w:tc>
      </w:tr>
      <w:tr w:rsidR="00923F51" w:rsidTr="007D16A0">
        <w:trPr>
          <w:gridAfter w:val="1"/>
          <w:wAfter w:w="38" w:type="dxa"/>
          <w:trHeight w:val="180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удовлетворенность населения качеством предоставляемых услуг в сфере культуры (качеством культурного обслуживания);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проводимых мероприятий;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посетителей мероприятий от общей численности   населения;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крупномасштабных районных творческих акций;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удельный вес специалистов, повысивших квалификацию, прошедших переподготовку, обученных на семинарах и др.;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объем платных услуг на единицу населения;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денежных средств на приобретение оборудования.</w:t>
            </w:r>
          </w:p>
        </w:tc>
      </w:tr>
      <w:tr w:rsidR="00923F51" w:rsidTr="007D16A0">
        <w:trPr>
          <w:gridAfter w:val="1"/>
          <w:wAfter w:w="38" w:type="dxa"/>
          <w:trHeight w:val="84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культурно-массовых мероприятий на высоком уровне;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повышение </w:t>
            </w:r>
            <w:proofErr w:type="gramStart"/>
            <w:r>
              <w:rPr>
                <w:sz w:val="26"/>
                <w:szCs w:val="26"/>
              </w:rPr>
              <w:t>уровня профессионального мастерства работников учреждений культуры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престижа Дубровского сельского поселения на различных уровнях;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увеличение доступности и расширение предложения населению культурных благ и информации в сфере культуры;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благоприятных условий для творческой деятельности.</w:t>
            </w:r>
          </w:p>
        </w:tc>
      </w:tr>
    </w:tbl>
    <w:p w:rsidR="00923F51" w:rsidRDefault="00923F51" w:rsidP="00923F51">
      <w:pPr>
        <w:rPr>
          <w:spacing w:val="-6"/>
          <w:sz w:val="26"/>
          <w:szCs w:val="26"/>
        </w:rPr>
      </w:pPr>
    </w:p>
    <w:p w:rsidR="00923F51" w:rsidRPr="00253251" w:rsidRDefault="00923F51" w:rsidP="00923F51"/>
    <w:p w:rsidR="0078619A" w:rsidRPr="008A1DD5" w:rsidRDefault="0078619A" w:rsidP="00B001C2">
      <w:pPr>
        <w:rPr>
          <w:spacing w:val="-6"/>
          <w:sz w:val="26"/>
          <w:szCs w:val="26"/>
        </w:rPr>
      </w:pPr>
    </w:p>
    <w:p w:rsidR="0027193E" w:rsidRDefault="0027193E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Pr="00EE1575" w:rsidRDefault="00764C35" w:rsidP="0046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bookmarkStart w:id="0" w:name="_GoBack"/>
      <w:bookmarkEnd w:id="0"/>
      <w:r>
        <w:rPr>
          <w:rFonts w:cs="Courier New"/>
          <w:sz w:val="24"/>
          <w:szCs w:val="24"/>
        </w:rPr>
        <w:lastRenderedPageBreak/>
        <w:t>П</w:t>
      </w:r>
      <w:r w:rsidR="00465E0A" w:rsidRPr="00EE1575">
        <w:rPr>
          <w:rFonts w:cs="Courier New"/>
          <w:sz w:val="24"/>
          <w:szCs w:val="24"/>
        </w:rPr>
        <w:t xml:space="preserve">риложение </w:t>
      </w:r>
      <w:r w:rsidR="00465E0A">
        <w:rPr>
          <w:rFonts w:cs="Courier New"/>
          <w:sz w:val="24"/>
          <w:szCs w:val="24"/>
        </w:rPr>
        <w:t>2</w:t>
      </w:r>
    </w:p>
    <w:p w:rsidR="00465E0A" w:rsidRPr="00EE1575" w:rsidRDefault="00465E0A" w:rsidP="0046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465E0A" w:rsidRPr="00EE1575" w:rsidRDefault="00465E0A" w:rsidP="0046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465E0A" w:rsidRPr="00EE1575" w:rsidRDefault="00465E0A" w:rsidP="0046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От </w:t>
      </w:r>
      <w:r>
        <w:rPr>
          <w:rFonts w:cs="Courier New"/>
          <w:sz w:val="24"/>
          <w:szCs w:val="24"/>
        </w:rPr>
        <w:t>0</w:t>
      </w:r>
      <w:r w:rsidR="000C0B69">
        <w:rPr>
          <w:rFonts w:cs="Courier New"/>
          <w:sz w:val="24"/>
          <w:szCs w:val="24"/>
        </w:rPr>
        <w:t>4</w:t>
      </w:r>
      <w:r>
        <w:rPr>
          <w:rFonts w:cs="Courier New"/>
          <w:sz w:val="24"/>
          <w:szCs w:val="24"/>
        </w:rPr>
        <w:t>.1</w:t>
      </w:r>
      <w:r w:rsidR="000C0B69">
        <w:rPr>
          <w:rFonts w:cs="Courier New"/>
          <w:sz w:val="24"/>
          <w:szCs w:val="24"/>
        </w:rPr>
        <w:t>2</w:t>
      </w:r>
      <w:r w:rsidRPr="00EE1575">
        <w:rPr>
          <w:rFonts w:cs="Courier New"/>
          <w:sz w:val="24"/>
          <w:szCs w:val="24"/>
        </w:rPr>
        <w:t>.2020 г. №</w:t>
      </w:r>
      <w:r w:rsidR="000C0B69">
        <w:rPr>
          <w:rFonts w:cs="Courier New"/>
          <w:sz w:val="24"/>
          <w:szCs w:val="24"/>
        </w:rPr>
        <w:t>60</w:t>
      </w:r>
    </w:p>
    <w:p w:rsidR="00465E0A" w:rsidRDefault="00465E0A" w:rsidP="00B001C2">
      <w:pPr>
        <w:rPr>
          <w:spacing w:val="-6"/>
          <w:sz w:val="26"/>
          <w:szCs w:val="26"/>
        </w:rPr>
      </w:pPr>
    </w:p>
    <w:p w:rsidR="000531F4" w:rsidRPr="008A1DD5" w:rsidRDefault="008E2C4C" w:rsidP="0005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6"/>
          <w:szCs w:val="26"/>
        </w:rPr>
      </w:pPr>
      <w:r w:rsidRPr="008A1DD5">
        <w:rPr>
          <w:rFonts w:cs="Courier New"/>
          <w:b/>
          <w:sz w:val="26"/>
          <w:szCs w:val="26"/>
        </w:rPr>
        <w:t xml:space="preserve">4. </w:t>
      </w:r>
      <w:r w:rsidR="000531F4" w:rsidRPr="008A1DD5">
        <w:rPr>
          <w:rFonts w:cs="Courier New"/>
          <w:b/>
          <w:sz w:val="26"/>
          <w:szCs w:val="26"/>
        </w:rPr>
        <w:t>Перечень и описание мероприятий Программы. Ресурсное обеспечение программы.</w:t>
      </w:r>
    </w:p>
    <w:p w:rsidR="008E2C4C" w:rsidRPr="008A1DD5" w:rsidRDefault="008E2C4C" w:rsidP="008E2C4C">
      <w:pPr>
        <w:jc w:val="both"/>
        <w:rPr>
          <w:rFonts w:cs="Courier New"/>
          <w:b/>
          <w:sz w:val="26"/>
          <w:szCs w:val="26"/>
        </w:rPr>
      </w:pPr>
    </w:p>
    <w:p w:rsidR="000531F4" w:rsidRPr="008A1DD5" w:rsidRDefault="000531F4" w:rsidP="008E2C4C">
      <w:pPr>
        <w:ind w:firstLine="708"/>
        <w:jc w:val="both"/>
        <w:rPr>
          <w:sz w:val="26"/>
          <w:szCs w:val="26"/>
        </w:rPr>
      </w:pPr>
      <w:r w:rsidRPr="008A1DD5">
        <w:rPr>
          <w:sz w:val="26"/>
          <w:szCs w:val="26"/>
        </w:rPr>
        <w:t xml:space="preserve">Основные мероприятия, предполагаемые к реализации в рамках Программы и объемы средств, </w:t>
      </w:r>
      <w:r w:rsidR="00A94683" w:rsidRPr="008A1DD5">
        <w:rPr>
          <w:sz w:val="26"/>
          <w:szCs w:val="26"/>
        </w:rPr>
        <w:t>необходимые</w:t>
      </w:r>
      <w:r w:rsidRPr="008A1DD5">
        <w:rPr>
          <w:sz w:val="26"/>
          <w:szCs w:val="26"/>
        </w:rPr>
        <w:t xml:space="preserve"> для их реализации, представлены в Таблице 2.</w:t>
      </w:r>
    </w:p>
    <w:p w:rsidR="000531F4" w:rsidRPr="008A1DD5" w:rsidRDefault="000531F4" w:rsidP="000531F4">
      <w:pPr>
        <w:ind w:left="5040"/>
        <w:jc w:val="right"/>
        <w:outlineLvl w:val="1"/>
        <w:rPr>
          <w:sz w:val="26"/>
          <w:szCs w:val="26"/>
        </w:rPr>
      </w:pPr>
    </w:p>
    <w:p w:rsidR="000531F4" w:rsidRPr="008A1DD5" w:rsidRDefault="000531F4" w:rsidP="008E2C4C">
      <w:pPr>
        <w:ind w:firstLine="708"/>
        <w:jc w:val="right"/>
        <w:rPr>
          <w:sz w:val="26"/>
          <w:szCs w:val="26"/>
        </w:rPr>
      </w:pPr>
      <w:r w:rsidRPr="008A1DD5">
        <w:rPr>
          <w:sz w:val="26"/>
          <w:szCs w:val="26"/>
        </w:rPr>
        <w:t>Таблица 2</w:t>
      </w:r>
    </w:p>
    <w:p w:rsidR="000531F4" w:rsidRPr="008A1DD5" w:rsidRDefault="000531F4" w:rsidP="008E2C4C">
      <w:pPr>
        <w:ind w:firstLine="708"/>
        <w:jc w:val="right"/>
        <w:rPr>
          <w:sz w:val="26"/>
          <w:szCs w:val="26"/>
        </w:rPr>
      </w:pPr>
      <w:r w:rsidRPr="008A1DD5">
        <w:rPr>
          <w:sz w:val="26"/>
          <w:szCs w:val="26"/>
        </w:rPr>
        <w:t>Система программных мероприятий в рамках Программы и объемы средств, необходимые для их реализации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1"/>
        <w:gridCol w:w="1450"/>
        <w:gridCol w:w="1413"/>
        <w:gridCol w:w="1169"/>
        <w:gridCol w:w="1169"/>
        <w:gridCol w:w="1183"/>
      </w:tblGrid>
      <w:tr w:rsidR="000531F4" w:rsidRPr="008A1DD5" w:rsidTr="00126503">
        <w:trPr>
          <w:cantSplit/>
          <w:tblHeader/>
        </w:trPr>
        <w:tc>
          <w:tcPr>
            <w:tcW w:w="1810" w:type="pct"/>
            <w:vMerge w:val="restart"/>
          </w:tcPr>
          <w:p w:rsidR="000531F4" w:rsidRPr="008A1DD5" w:rsidRDefault="000531F4" w:rsidP="00115AC3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Наименование объектов, мероприятия</w:t>
            </w:r>
          </w:p>
        </w:tc>
        <w:tc>
          <w:tcPr>
            <w:tcW w:w="725" w:type="pct"/>
            <w:vMerge w:val="restart"/>
          </w:tcPr>
          <w:p w:rsidR="000531F4" w:rsidRPr="008A1DD5" w:rsidRDefault="000531F4" w:rsidP="00115AC3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8A1DD5">
              <w:rPr>
                <w:b/>
                <w:sz w:val="26"/>
                <w:szCs w:val="26"/>
              </w:rPr>
              <w:t>Ответст-венные</w:t>
            </w:r>
            <w:proofErr w:type="spellEnd"/>
            <w:proofErr w:type="gramEnd"/>
            <w:r w:rsidRPr="008A1DD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1DD5">
              <w:rPr>
                <w:b/>
                <w:sz w:val="26"/>
                <w:szCs w:val="26"/>
              </w:rPr>
              <w:t>исполни-тели</w:t>
            </w:r>
            <w:proofErr w:type="spellEnd"/>
          </w:p>
        </w:tc>
        <w:tc>
          <w:tcPr>
            <w:tcW w:w="706" w:type="pct"/>
            <w:vMerge w:val="restart"/>
          </w:tcPr>
          <w:p w:rsidR="000531F4" w:rsidRPr="008A1DD5" w:rsidRDefault="000531F4" w:rsidP="00115AC3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Источник</w:t>
            </w:r>
          </w:p>
        </w:tc>
        <w:tc>
          <w:tcPr>
            <w:tcW w:w="1759" w:type="pct"/>
            <w:gridSpan w:val="3"/>
          </w:tcPr>
          <w:p w:rsidR="000531F4" w:rsidRPr="008A1DD5" w:rsidRDefault="000531F4" w:rsidP="000531F4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Сумма необходимых средств (тыс. руб.)</w:t>
            </w:r>
          </w:p>
        </w:tc>
      </w:tr>
      <w:tr w:rsidR="000531F4" w:rsidRPr="008A1DD5" w:rsidTr="00126503">
        <w:trPr>
          <w:cantSplit/>
          <w:tblHeader/>
        </w:trPr>
        <w:tc>
          <w:tcPr>
            <w:tcW w:w="1810" w:type="pct"/>
            <w:vMerge/>
          </w:tcPr>
          <w:p w:rsidR="000531F4" w:rsidRPr="008A1DD5" w:rsidRDefault="000531F4" w:rsidP="00115AC3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725" w:type="pct"/>
            <w:vMerge/>
          </w:tcPr>
          <w:p w:rsidR="000531F4" w:rsidRPr="008A1DD5" w:rsidRDefault="000531F4" w:rsidP="00115AC3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706" w:type="pct"/>
            <w:vMerge/>
          </w:tcPr>
          <w:p w:rsidR="000531F4" w:rsidRPr="008A1DD5" w:rsidRDefault="000531F4" w:rsidP="00115AC3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584" w:type="pct"/>
          </w:tcPr>
          <w:p w:rsidR="000531F4" w:rsidRPr="008A1DD5" w:rsidRDefault="000531F4" w:rsidP="000C0B69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20</w:t>
            </w:r>
            <w:r w:rsidR="00126503">
              <w:rPr>
                <w:b/>
                <w:sz w:val="26"/>
                <w:szCs w:val="26"/>
              </w:rPr>
              <w:t>2</w:t>
            </w:r>
            <w:r w:rsidR="000C0B69">
              <w:rPr>
                <w:b/>
                <w:sz w:val="26"/>
                <w:szCs w:val="26"/>
              </w:rPr>
              <w:t>1</w:t>
            </w:r>
            <w:r w:rsidRPr="008A1DD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584" w:type="pct"/>
          </w:tcPr>
          <w:p w:rsidR="000531F4" w:rsidRPr="008A1DD5" w:rsidRDefault="000531F4" w:rsidP="000C0B69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20</w:t>
            </w:r>
            <w:r w:rsidR="00126503">
              <w:rPr>
                <w:b/>
                <w:sz w:val="26"/>
                <w:szCs w:val="26"/>
              </w:rPr>
              <w:t>2</w:t>
            </w:r>
            <w:r w:rsidR="000C0B69">
              <w:rPr>
                <w:b/>
                <w:sz w:val="26"/>
                <w:szCs w:val="26"/>
              </w:rPr>
              <w:t>2</w:t>
            </w:r>
            <w:r w:rsidRPr="008A1DD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592" w:type="pct"/>
          </w:tcPr>
          <w:p w:rsidR="000531F4" w:rsidRPr="008A1DD5" w:rsidRDefault="000531F4" w:rsidP="000C0B69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20</w:t>
            </w:r>
            <w:r w:rsidR="00126503">
              <w:rPr>
                <w:b/>
                <w:sz w:val="26"/>
                <w:szCs w:val="26"/>
              </w:rPr>
              <w:t>2</w:t>
            </w:r>
            <w:r w:rsidR="000C0B69">
              <w:rPr>
                <w:b/>
                <w:sz w:val="26"/>
                <w:szCs w:val="26"/>
              </w:rPr>
              <w:t>3</w:t>
            </w:r>
            <w:r w:rsidRPr="008A1DD5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0531F4" w:rsidRPr="008A1DD5" w:rsidTr="00126503">
        <w:trPr>
          <w:cantSplit/>
        </w:trPr>
        <w:tc>
          <w:tcPr>
            <w:tcW w:w="5000" w:type="pct"/>
            <w:gridSpan w:val="6"/>
          </w:tcPr>
          <w:p w:rsidR="000531F4" w:rsidRPr="008A1DD5" w:rsidRDefault="000531F4" w:rsidP="00115AC3">
            <w:pPr>
              <w:spacing w:before="100" w:beforeAutospacing="1" w:after="100" w:afterAutospacing="1"/>
              <w:jc w:val="both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1. Обеспечение процесса функционирования учреждений культуры  </w:t>
            </w:r>
          </w:p>
        </w:tc>
      </w:tr>
      <w:tr w:rsidR="000531F4" w:rsidRPr="008A1DD5" w:rsidTr="00126503">
        <w:trPr>
          <w:cantSplit/>
        </w:trPr>
        <w:tc>
          <w:tcPr>
            <w:tcW w:w="1810" w:type="pct"/>
            <w:tcBorders>
              <w:bottom w:val="nil"/>
            </w:tcBorders>
          </w:tcPr>
          <w:p w:rsidR="000531F4" w:rsidRPr="008A1DD5" w:rsidRDefault="000531F4" w:rsidP="00115AC3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1. Содержание и обеспечение деятельности учреждений культуры, в том числе:</w:t>
            </w:r>
          </w:p>
        </w:tc>
        <w:tc>
          <w:tcPr>
            <w:tcW w:w="725" w:type="pct"/>
            <w:tcBorders>
              <w:bottom w:val="nil"/>
            </w:tcBorders>
          </w:tcPr>
          <w:p w:rsidR="000531F4" w:rsidRPr="008A1DD5" w:rsidRDefault="000531F4" w:rsidP="00115AC3">
            <w:pPr>
              <w:keepNext/>
              <w:ind w:right="-10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А.А.Попов</w:t>
            </w:r>
          </w:p>
        </w:tc>
        <w:tc>
          <w:tcPr>
            <w:tcW w:w="706" w:type="pct"/>
            <w:tcBorders>
              <w:bottom w:val="nil"/>
            </w:tcBorders>
          </w:tcPr>
          <w:p w:rsidR="000531F4" w:rsidRPr="008A1DD5" w:rsidRDefault="000531F4" w:rsidP="00115AC3">
            <w:pPr>
              <w:keepNext/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584" w:type="pct"/>
            <w:tcBorders>
              <w:bottom w:val="nil"/>
            </w:tcBorders>
            <w:vAlign w:val="center"/>
          </w:tcPr>
          <w:p w:rsidR="000531F4" w:rsidRPr="008A1DD5" w:rsidRDefault="000531F4" w:rsidP="00115AC3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584" w:type="pct"/>
            <w:tcBorders>
              <w:bottom w:val="nil"/>
            </w:tcBorders>
            <w:vAlign w:val="center"/>
          </w:tcPr>
          <w:p w:rsidR="000531F4" w:rsidRPr="008A1DD5" w:rsidRDefault="000531F4" w:rsidP="00115AC3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592" w:type="pct"/>
            <w:tcBorders>
              <w:bottom w:val="nil"/>
            </w:tcBorders>
            <w:vAlign w:val="center"/>
          </w:tcPr>
          <w:p w:rsidR="000531F4" w:rsidRPr="008A1DD5" w:rsidRDefault="000531F4" w:rsidP="00115AC3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0531F4" w:rsidRPr="008A1DD5" w:rsidTr="00126503">
        <w:trPr>
          <w:cantSplit/>
        </w:trPr>
        <w:tc>
          <w:tcPr>
            <w:tcW w:w="1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1F4" w:rsidRPr="008A1DD5" w:rsidRDefault="000531F4" w:rsidP="00115AC3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оплата коммунальных услуг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1F4" w:rsidRPr="008A1DD5" w:rsidRDefault="000531F4" w:rsidP="00115AC3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1F4" w:rsidRPr="008A1DD5" w:rsidRDefault="000531F4" w:rsidP="00115AC3">
            <w:pPr>
              <w:keepNext/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1F4" w:rsidRPr="008A1DD5" w:rsidRDefault="009310A6" w:rsidP="000D6FC6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353,00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F4" w:rsidRPr="008A1DD5" w:rsidRDefault="009310A6" w:rsidP="00F4338C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604,48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1F4" w:rsidRPr="008A1DD5" w:rsidRDefault="009310A6" w:rsidP="000D6FC6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605,00</w:t>
            </w:r>
          </w:p>
        </w:tc>
      </w:tr>
      <w:tr w:rsidR="000531F4" w:rsidRPr="008A1DD5" w:rsidTr="00126503">
        <w:trPr>
          <w:cantSplit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F4" w:rsidRPr="008A1DD5" w:rsidRDefault="000531F4" w:rsidP="00115AC3">
            <w:pPr>
              <w:rPr>
                <w:sz w:val="26"/>
                <w:szCs w:val="26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F4" w:rsidRPr="008A1DD5" w:rsidRDefault="000531F4" w:rsidP="00115AC3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F4" w:rsidRPr="008A1DD5" w:rsidRDefault="000531F4" w:rsidP="00115AC3">
            <w:pPr>
              <w:keepNext/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F4" w:rsidRPr="008A1DD5" w:rsidRDefault="000531F4" w:rsidP="00115AC3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F4" w:rsidRPr="008A1DD5" w:rsidRDefault="000531F4" w:rsidP="00115AC3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F4" w:rsidRPr="008A1DD5" w:rsidRDefault="000531F4" w:rsidP="00115AC3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0531F4" w:rsidRPr="008A1DD5" w:rsidTr="00126503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0531F4" w:rsidRPr="008A1DD5" w:rsidRDefault="000531F4" w:rsidP="00115AC3">
            <w:pPr>
              <w:spacing w:before="100" w:beforeAutospacing="1" w:after="100" w:afterAutospacing="1"/>
              <w:jc w:val="both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2. Обеспечение работы специалистов учреждений культуры</w:t>
            </w:r>
          </w:p>
        </w:tc>
      </w:tr>
      <w:tr w:rsidR="000D6FC6" w:rsidRPr="008A1DD5" w:rsidTr="00126503">
        <w:trPr>
          <w:cantSplit/>
          <w:trHeight w:val="1137"/>
        </w:trPr>
        <w:tc>
          <w:tcPr>
            <w:tcW w:w="1810" w:type="pct"/>
            <w:tcBorders>
              <w:bottom w:val="nil"/>
            </w:tcBorders>
          </w:tcPr>
          <w:p w:rsidR="000D6FC6" w:rsidRPr="008A1DD5" w:rsidRDefault="000D6FC6" w:rsidP="000D6FC6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2.</w:t>
            </w:r>
            <w:r w:rsidR="00F4338C" w:rsidRPr="008A1DD5">
              <w:rPr>
                <w:sz w:val="26"/>
                <w:szCs w:val="26"/>
              </w:rPr>
              <w:t>1.</w:t>
            </w:r>
            <w:r w:rsidRPr="008A1DD5">
              <w:rPr>
                <w:sz w:val="26"/>
                <w:szCs w:val="26"/>
              </w:rPr>
              <w:t xml:space="preserve"> Обеспечение социальных гарантий работников учреждений культуры, в том числе:</w:t>
            </w:r>
          </w:p>
          <w:p w:rsidR="000D6FC6" w:rsidRPr="008A1DD5" w:rsidRDefault="000D6FC6" w:rsidP="000D6FC6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заработная плата</w:t>
            </w:r>
            <w:r w:rsidR="00126503">
              <w:rPr>
                <w:sz w:val="26"/>
                <w:szCs w:val="26"/>
              </w:rPr>
              <w:t xml:space="preserve"> и начисления</w:t>
            </w:r>
          </w:p>
        </w:tc>
        <w:tc>
          <w:tcPr>
            <w:tcW w:w="725" w:type="pct"/>
            <w:tcBorders>
              <w:bottom w:val="nil"/>
            </w:tcBorders>
          </w:tcPr>
          <w:p w:rsidR="000D6FC6" w:rsidRPr="008A1DD5" w:rsidRDefault="000D6FC6" w:rsidP="000D6FC6">
            <w:pPr>
              <w:ind w:right="-10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А.А.Попов</w:t>
            </w:r>
          </w:p>
        </w:tc>
        <w:tc>
          <w:tcPr>
            <w:tcW w:w="706" w:type="pct"/>
            <w:tcBorders>
              <w:bottom w:val="nil"/>
            </w:tcBorders>
          </w:tcPr>
          <w:p w:rsidR="00F4338C" w:rsidRPr="008A1DD5" w:rsidRDefault="000D6FC6" w:rsidP="000D6FC6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584" w:type="pct"/>
            <w:tcBorders>
              <w:bottom w:val="nil"/>
            </w:tcBorders>
            <w:vAlign w:val="bottom"/>
          </w:tcPr>
          <w:p w:rsidR="000D6FC6" w:rsidRDefault="009310A6" w:rsidP="000D6FC6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2849,66</w:t>
            </w:r>
          </w:p>
          <w:p w:rsidR="009310A6" w:rsidRPr="008A1DD5" w:rsidRDefault="009310A6" w:rsidP="000D6FC6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52,38</w:t>
            </w:r>
          </w:p>
        </w:tc>
        <w:tc>
          <w:tcPr>
            <w:tcW w:w="584" w:type="pct"/>
            <w:tcBorders>
              <w:bottom w:val="nil"/>
            </w:tcBorders>
            <w:vAlign w:val="bottom"/>
          </w:tcPr>
          <w:p w:rsidR="000D6FC6" w:rsidRDefault="009310A6" w:rsidP="000D6FC6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2849,66</w:t>
            </w:r>
          </w:p>
          <w:p w:rsidR="009310A6" w:rsidRPr="008A1DD5" w:rsidRDefault="009310A6" w:rsidP="000D6FC6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52,38</w:t>
            </w:r>
          </w:p>
        </w:tc>
        <w:tc>
          <w:tcPr>
            <w:tcW w:w="592" w:type="pct"/>
            <w:tcBorders>
              <w:bottom w:val="nil"/>
            </w:tcBorders>
            <w:vAlign w:val="bottom"/>
          </w:tcPr>
          <w:p w:rsidR="000D6FC6" w:rsidRDefault="009310A6" w:rsidP="000D6FC6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2849,66</w:t>
            </w:r>
          </w:p>
          <w:p w:rsidR="009310A6" w:rsidRPr="008A1DD5" w:rsidRDefault="009310A6" w:rsidP="000D6FC6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52,38</w:t>
            </w:r>
          </w:p>
        </w:tc>
      </w:tr>
      <w:tr w:rsidR="000D6FC6" w:rsidRPr="008A1DD5" w:rsidTr="00126503">
        <w:trPr>
          <w:cantSplit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C" w:rsidRPr="008A1DD5" w:rsidRDefault="00F4338C" w:rsidP="00F4338C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2.2 Обеспечение социальных гарантий работников учреждений культуры, в том числе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C6" w:rsidRPr="008A1DD5" w:rsidRDefault="000D6FC6" w:rsidP="000D6FC6">
            <w:pPr>
              <w:rPr>
                <w:sz w:val="26"/>
                <w:szCs w:val="26"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C6" w:rsidRPr="008A1DD5" w:rsidRDefault="00F4338C" w:rsidP="000D6FC6">
            <w:pPr>
              <w:spacing w:before="100" w:beforeAutospacing="1" w:after="100" w:afterAutospacing="1"/>
              <w:jc w:val="both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8C" w:rsidRPr="00465E0A" w:rsidRDefault="00F4338C" w:rsidP="000D6FC6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8C" w:rsidRPr="008A1DD5" w:rsidRDefault="00F4338C" w:rsidP="000D6FC6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8C" w:rsidRPr="008A1DD5" w:rsidRDefault="00F4338C" w:rsidP="000D6FC6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0531F4" w:rsidRPr="008A1DD5" w:rsidTr="00126503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0531F4" w:rsidRPr="008A1DD5" w:rsidRDefault="000531F4" w:rsidP="00115AC3">
            <w:pPr>
              <w:jc w:val="both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3. Обеспечение безопасности деятельности учреждений</w:t>
            </w:r>
          </w:p>
        </w:tc>
      </w:tr>
      <w:tr w:rsidR="000531F4" w:rsidRPr="008A1DD5" w:rsidTr="00126503">
        <w:trPr>
          <w:cantSplit/>
        </w:trPr>
        <w:tc>
          <w:tcPr>
            <w:tcW w:w="1810" w:type="pct"/>
          </w:tcPr>
          <w:p w:rsidR="000531F4" w:rsidRPr="008A1DD5" w:rsidRDefault="000531F4" w:rsidP="00115AC3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3. Организация охранно-противопожарных мероприятий у</w:t>
            </w:r>
            <w:r w:rsidR="000D6FC6" w:rsidRPr="008A1DD5">
              <w:rPr>
                <w:sz w:val="26"/>
                <w:szCs w:val="26"/>
              </w:rPr>
              <w:t>чреждений культуры</w:t>
            </w:r>
          </w:p>
          <w:p w:rsidR="008E2C4C" w:rsidRPr="008A1DD5" w:rsidRDefault="008E2C4C" w:rsidP="00115AC3">
            <w:pPr>
              <w:rPr>
                <w:sz w:val="26"/>
                <w:szCs w:val="26"/>
              </w:rPr>
            </w:pPr>
          </w:p>
        </w:tc>
        <w:tc>
          <w:tcPr>
            <w:tcW w:w="725" w:type="pct"/>
          </w:tcPr>
          <w:p w:rsidR="000531F4" w:rsidRPr="008A1DD5" w:rsidRDefault="000531F4" w:rsidP="00115AC3">
            <w:pPr>
              <w:ind w:right="-10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А.А.Попов</w:t>
            </w:r>
          </w:p>
        </w:tc>
        <w:tc>
          <w:tcPr>
            <w:tcW w:w="706" w:type="pct"/>
          </w:tcPr>
          <w:p w:rsidR="000531F4" w:rsidRPr="008A1DD5" w:rsidRDefault="000531F4" w:rsidP="00115AC3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584" w:type="pct"/>
            <w:vAlign w:val="bottom"/>
          </w:tcPr>
          <w:p w:rsidR="000531F4" w:rsidRPr="008A1DD5" w:rsidRDefault="000D6FC6" w:rsidP="00115AC3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0</w:t>
            </w:r>
          </w:p>
        </w:tc>
        <w:tc>
          <w:tcPr>
            <w:tcW w:w="584" w:type="pct"/>
            <w:vAlign w:val="bottom"/>
          </w:tcPr>
          <w:p w:rsidR="000531F4" w:rsidRPr="008A1DD5" w:rsidRDefault="000D6FC6" w:rsidP="00115AC3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0</w:t>
            </w:r>
          </w:p>
        </w:tc>
        <w:tc>
          <w:tcPr>
            <w:tcW w:w="592" w:type="pct"/>
            <w:vAlign w:val="bottom"/>
          </w:tcPr>
          <w:p w:rsidR="000531F4" w:rsidRPr="008A1DD5" w:rsidRDefault="000D6FC6" w:rsidP="00115AC3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0</w:t>
            </w:r>
          </w:p>
        </w:tc>
      </w:tr>
      <w:tr w:rsidR="008E2C4C" w:rsidRPr="008A1DD5" w:rsidTr="00126503">
        <w:trPr>
          <w:cantSplit/>
        </w:trPr>
        <w:tc>
          <w:tcPr>
            <w:tcW w:w="1810" w:type="pct"/>
          </w:tcPr>
          <w:p w:rsidR="008E2C4C" w:rsidRPr="008A1DD5" w:rsidRDefault="008E2C4C" w:rsidP="008E2C4C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lastRenderedPageBreak/>
              <w:t>4. Организация и проведение мероприятий, направленных на организацию досуга населения, повышение качества проводимых мероприятий, обеспечение условий для творчества и инновационной деятельности</w:t>
            </w:r>
            <w:r w:rsidR="00465E0A">
              <w:rPr>
                <w:sz w:val="26"/>
                <w:szCs w:val="26"/>
              </w:rPr>
              <w:t>, а также обеспечение санитарно-эпидемиологической безопасности</w:t>
            </w:r>
          </w:p>
        </w:tc>
        <w:tc>
          <w:tcPr>
            <w:tcW w:w="725" w:type="pct"/>
          </w:tcPr>
          <w:p w:rsidR="008E2C4C" w:rsidRPr="008A1DD5" w:rsidRDefault="008E2C4C" w:rsidP="008E2C4C">
            <w:pPr>
              <w:ind w:right="-10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А.А.Попов</w:t>
            </w:r>
          </w:p>
        </w:tc>
        <w:tc>
          <w:tcPr>
            <w:tcW w:w="706" w:type="pct"/>
          </w:tcPr>
          <w:p w:rsidR="008E2C4C" w:rsidRPr="008A1DD5" w:rsidRDefault="008E2C4C" w:rsidP="008E2C4C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584" w:type="pct"/>
            <w:vAlign w:val="bottom"/>
          </w:tcPr>
          <w:p w:rsidR="008E2C4C" w:rsidRPr="008A1DD5" w:rsidRDefault="009310A6" w:rsidP="008E2C4C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516,70</w:t>
            </w:r>
          </w:p>
        </w:tc>
        <w:tc>
          <w:tcPr>
            <w:tcW w:w="584" w:type="pct"/>
            <w:vAlign w:val="bottom"/>
          </w:tcPr>
          <w:p w:rsidR="008E2C4C" w:rsidRPr="008A1DD5" w:rsidRDefault="009310A6" w:rsidP="008E2C4C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592" w:type="pct"/>
            <w:vAlign w:val="bottom"/>
          </w:tcPr>
          <w:p w:rsidR="008E2C4C" w:rsidRPr="008A1DD5" w:rsidRDefault="009310A6" w:rsidP="009310A6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15,00</w:t>
            </w:r>
          </w:p>
        </w:tc>
      </w:tr>
    </w:tbl>
    <w:p w:rsidR="000531F4" w:rsidRPr="008A1DD5" w:rsidRDefault="000531F4" w:rsidP="000531F4">
      <w:pPr>
        <w:jc w:val="both"/>
        <w:outlineLvl w:val="1"/>
        <w:rPr>
          <w:rFonts w:cs="Courier New"/>
          <w:sz w:val="26"/>
          <w:szCs w:val="26"/>
        </w:rPr>
      </w:pPr>
      <w:r w:rsidRPr="008A1DD5">
        <w:rPr>
          <w:rFonts w:cs="Courier New"/>
          <w:sz w:val="26"/>
          <w:szCs w:val="26"/>
        </w:rPr>
        <w:t xml:space="preserve">    </w:t>
      </w:r>
    </w:p>
    <w:p w:rsidR="000531F4" w:rsidRPr="008A1DD5" w:rsidRDefault="000531F4" w:rsidP="008E2C4C">
      <w:pPr>
        <w:ind w:firstLine="708"/>
        <w:jc w:val="both"/>
        <w:rPr>
          <w:sz w:val="26"/>
          <w:szCs w:val="26"/>
        </w:rPr>
      </w:pPr>
      <w:r w:rsidRPr="008A1DD5">
        <w:rPr>
          <w:sz w:val="26"/>
          <w:szCs w:val="26"/>
        </w:rPr>
        <w:t>В</w:t>
      </w:r>
      <w:r w:rsidR="008E2C4C" w:rsidRPr="008A1DD5">
        <w:rPr>
          <w:sz w:val="26"/>
          <w:szCs w:val="26"/>
        </w:rPr>
        <w:t xml:space="preserve"> Т</w:t>
      </w:r>
      <w:r w:rsidRPr="008A1DD5">
        <w:rPr>
          <w:sz w:val="26"/>
          <w:szCs w:val="26"/>
        </w:rPr>
        <w:t>аблице 3 представлены источники финансирования указанных мероприятий Программы.</w:t>
      </w:r>
    </w:p>
    <w:p w:rsidR="000531F4" w:rsidRPr="008A1DD5" w:rsidRDefault="000531F4" w:rsidP="000531F4">
      <w:pPr>
        <w:jc w:val="right"/>
        <w:outlineLvl w:val="1"/>
        <w:rPr>
          <w:sz w:val="26"/>
          <w:szCs w:val="26"/>
        </w:rPr>
      </w:pPr>
      <w:r w:rsidRPr="008A1DD5">
        <w:rPr>
          <w:sz w:val="26"/>
          <w:szCs w:val="26"/>
        </w:rPr>
        <w:t>Таблица 3</w:t>
      </w:r>
    </w:p>
    <w:p w:rsidR="000531F4" w:rsidRPr="008A1DD5" w:rsidRDefault="000531F4" w:rsidP="000531F4">
      <w:pPr>
        <w:jc w:val="right"/>
        <w:outlineLvl w:val="1"/>
        <w:rPr>
          <w:sz w:val="26"/>
          <w:szCs w:val="26"/>
        </w:rPr>
      </w:pPr>
      <w:r w:rsidRPr="008A1DD5">
        <w:rPr>
          <w:sz w:val="26"/>
          <w:szCs w:val="26"/>
        </w:rPr>
        <w:t>Источники финансирования мероприятий Программы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4"/>
        <w:gridCol w:w="2105"/>
        <w:gridCol w:w="2031"/>
        <w:gridCol w:w="1885"/>
      </w:tblGrid>
      <w:tr w:rsidR="000531F4" w:rsidRPr="008A1DD5" w:rsidTr="000D6FC6">
        <w:trPr>
          <w:cantSplit/>
          <w:trHeight w:val="389"/>
          <w:tblHeader/>
        </w:trPr>
        <w:tc>
          <w:tcPr>
            <w:tcW w:w="1991" w:type="pct"/>
            <w:vMerge w:val="restart"/>
          </w:tcPr>
          <w:p w:rsidR="000531F4" w:rsidRPr="008A1DD5" w:rsidRDefault="000531F4" w:rsidP="00115AC3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Источники финансирования мероприятий</w:t>
            </w:r>
          </w:p>
        </w:tc>
        <w:tc>
          <w:tcPr>
            <w:tcW w:w="3009" w:type="pct"/>
            <w:gridSpan w:val="3"/>
          </w:tcPr>
          <w:p w:rsidR="000531F4" w:rsidRPr="008A1DD5" w:rsidRDefault="000531F4" w:rsidP="00115AC3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Сумма необходимых средств (тыс. руб.)</w:t>
            </w:r>
          </w:p>
        </w:tc>
      </w:tr>
      <w:tr w:rsidR="000531F4" w:rsidRPr="008A1DD5" w:rsidTr="000D6FC6">
        <w:trPr>
          <w:cantSplit/>
          <w:tblHeader/>
        </w:trPr>
        <w:tc>
          <w:tcPr>
            <w:tcW w:w="1991" w:type="pct"/>
            <w:vMerge/>
          </w:tcPr>
          <w:p w:rsidR="000531F4" w:rsidRPr="008A1DD5" w:rsidRDefault="000531F4" w:rsidP="00115AC3">
            <w:pPr>
              <w:spacing w:before="100" w:beforeAutospacing="1" w:after="100" w:afterAutospacing="1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1052" w:type="pct"/>
          </w:tcPr>
          <w:p w:rsidR="000531F4" w:rsidRPr="008A1DD5" w:rsidRDefault="000531F4" w:rsidP="000C0B69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20</w:t>
            </w:r>
            <w:r w:rsidR="00126503">
              <w:rPr>
                <w:b/>
                <w:sz w:val="26"/>
                <w:szCs w:val="26"/>
              </w:rPr>
              <w:t>2</w:t>
            </w:r>
            <w:r w:rsidR="000C0B69">
              <w:rPr>
                <w:b/>
                <w:sz w:val="26"/>
                <w:szCs w:val="26"/>
              </w:rPr>
              <w:t>1</w:t>
            </w:r>
            <w:r w:rsidRPr="008A1DD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015" w:type="pct"/>
          </w:tcPr>
          <w:p w:rsidR="000531F4" w:rsidRPr="008A1DD5" w:rsidRDefault="000531F4" w:rsidP="000C0B69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20</w:t>
            </w:r>
            <w:r w:rsidR="00126503">
              <w:rPr>
                <w:b/>
                <w:sz w:val="26"/>
                <w:szCs w:val="26"/>
              </w:rPr>
              <w:t>2</w:t>
            </w:r>
            <w:r w:rsidR="000C0B69">
              <w:rPr>
                <w:b/>
                <w:sz w:val="26"/>
                <w:szCs w:val="26"/>
              </w:rPr>
              <w:t>2</w:t>
            </w:r>
            <w:r w:rsidRPr="008A1DD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942" w:type="pct"/>
          </w:tcPr>
          <w:p w:rsidR="000531F4" w:rsidRPr="008A1DD5" w:rsidRDefault="000531F4" w:rsidP="000C0B69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20</w:t>
            </w:r>
            <w:r w:rsidR="00126503">
              <w:rPr>
                <w:b/>
                <w:sz w:val="26"/>
                <w:szCs w:val="26"/>
              </w:rPr>
              <w:t>2</w:t>
            </w:r>
            <w:r w:rsidR="000C0B69">
              <w:rPr>
                <w:b/>
                <w:sz w:val="26"/>
                <w:szCs w:val="26"/>
              </w:rPr>
              <w:t>3</w:t>
            </w:r>
            <w:r w:rsidRPr="008A1DD5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0531F4" w:rsidRPr="008A1DD5" w:rsidTr="000D6FC6">
        <w:trPr>
          <w:cantSplit/>
        </w:trPr>
        <w:tc>
          <w:tcPr>
            <w:tcW w:w="1991" w:type="pct"/>
          </w:tcPr>
          <w:p w:rsidR="000531F4" w:rsidRPr="008A1DD5" w:rsidRDefault="000531F4" w:rsidP="00115AC3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1. Средства местного бюджета </w:t>
            </w:r>
          </w:p>
        </w:tc>
        <w:tc>
          <w:tcPr>
            <w:tcW w:w="1052" w:type="pct"/>
            <w:vAlign w:val="center"/>
          </w:tcPr>
          <w:p w:rsidR="000531F4" w:rsidRPr="008A1DD5" w:rsidRDefault="009310A6" w:rsidP="00115AC3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3418,42</w:t>
            </w:r>
          </w:p>
        </w:tc>
        <w:tc>
          <w:tcPr>
            <w:tcW w:w="1015" w:type="pct"/>
            <w:vAlign w:val="center"/>
          </w:tcPr>
          <w:p w:rsidR="000531F4" w:rsidRPr="008A1DD5" w:rsidRDefault="009310A6" w:rsidP="00F4338C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3521,52</w:t>
            </w:r>
          </w:p>
        </w:tc>
        <w:tc>
          <w:tcPr>
            <w:tcW w:w="942" w:type="pct"/>
            <w:vAlign w:val="center"/>
          </w:tcPr>
          <w:p w:rsidR="000531F4" w:rsidRPr="008A1DD5" w:rsidRDefault="009310A6" w:rsidP="00F4338C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3522,04</w:t>
            </w:r>
          </w:p>
        </w:tc>
      </w:tr>
      <w:tr w:rsidR="009310A6" w:rsidRPr="008A1DD5" w:rsidTr="000D6FC6">
        <w:trPr>
          <w:cantSplit/>
        </w:trPr>
        <w:tc>
          <w:tcPr>
            <w:tcW w:w="1991" w:type="pct"/>
          </w:tcPr>
          <w:p w:rsidR="009310A6" w:rsidRPr="008A1DD5" w:rsidRDefault="009310A6" w:rsidP="009310A6">
            <w:pPr>
              <w:spacing w:before="100" w:beforeAutospacing="1" w:after="100" w:afterAutospacing="1"/>
              <w:outlineLvl w:val="1"/>
              <w:rPr>
                <w:color w:val="000000"/>
                <w:sz w:val="26"/>
                <w:szCs w:val="26"/>
              </w:rPr>
            </w:pPr>
            <w:r w:rsidRPr="008A1DD5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052" w:type="pct"/>
            <w:vAlign w:val="center"/>
          </w:tcPr>
          <w:p w:rsidR="009310A6" w:rsidRPr="008A1DD5" w:rsidRDefault="009310A6" w:rsidP="009310A6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3418,42</w:t>
            </w:r>
          </w:p>
        </w:tc>
        <w:tc>
          <w:tcPr>
            <w:tcW w:w="1015" w:type="pct"/>
            <w:vAlign w:val="center"/>
          </w:tcPr>
          <w:p w:rsidR="009310A6" w:rsidRPr="008A1DD5" w:rsidRDefault="009310A6" w:rsidP="009310A6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3521,52</w:t>
            </w:r>
          </w:p>
        </w:tc>
        <w:tc>
          <w:tcPr>
            <w:tcW w:w="942" w:type="pct"/>
            <w:vAlign w:val="center"/>
          </w:tcPr>
          <w:p w:rsidR="009310A6" w:rsidRPr="008A1DD5" w:rsidRDefault="009310A6" w:rsidP="009310A6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3522,04</w:t>
            </w:r>
          </w:p>
        </w:tc>
      </w:tr>
    </w:tbl>
    <w:p w:rsidR="000531F4" w:rsidRPr="008A1DD5" w:rsidRDefault="000531F4" w:rsidP="000531F4">
      <w:pPr>
        <w:jc w:val="center"/>
        <w:outlineLvl w:val="1"/>
        <w:rPr>
          <w:b/>
          <w:sz w:val="26"/>
          <w:szCs w:val="26"/>
        </w:rPr>
      </w:pPr>
    </w:p>
    <w:p w:rsidR="00C47157" w:rsidRPr="008A1DD5" w:rsidRDefault="00C47157" w:rsidP="0010683A">
      <w:pPr>
        <w:jc w:val="center"/>
        <w:rPr>
          <w:b/>
          <w:spacing w:val="-6"/>
          <w:sz w:val="26"/>
          <w:szCs w:val="26"/>
        </w:rPr>
      </w:pPr>
    </w:p>
    <w:sectPr w:rsidR="00C47157" w:rsidRPr="008A1DD5" w:rsidSect="0078619A">
      <w:pgSz w:w="11906" w:h="16838" w:code="9"/>
      <w:pgMar w:top="1134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EE1" w:rsidRDefault="000F7EE1" w:rsidP="00342F09">
      <w:r>
        <w:separator/>
      </w:r>
    </w:p>
  </w:endnote>
  <w:endnote w:type="continuationSeparator" w:id="0">
    <w:p w:rsidR="000F7EE1" w:rsidRDefault="000F7EE1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EE1" w:rsidRDefault="000F7EE1" w:rsidP="00342F09">
      <w:r>
        <w:separator/>
      </w:r>
    </w:p>
  </w:footnote>
  <w:footnote w:type="continuationSeparator" w:id="0">
    <w:p w:rsidR="000F7EE1" w:rsidRDefault="000F7EE1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01D4A"/>
    <w:rsid w:val="00006A92"/>
    <w:rsid w:val="0001214D"/>
    <w:rsid w:val="00030AEC"/>
    <w:rsid w:val="0003306F"/>
    <w:rsid w:val="000517FF"/>
    <w:rsid w:val="000531F4"/>
    <w:rsid w:val="000601A2"/>
    <w:rsid w:val="00070DB8"/>
    <w:rsid w:val="000714A5"/>
    <w:rsid w:val="00072D75"/>
    <w:rsid w:val="000823FB"/>
    <w:rsid w:val="0008741E"/>
    <w:rsid w:val="00095261"/>
    <w:rsid w:val="00096D08"/>
    <w:rsid w:val="000A3B18"/>
    <w:rsid w:val="000A7A7D"/>
    <w:rsid w:val="000C0B69"/>
    <w:rsid w:val="000D6FC6"/>
    <w:rsid w:val="000E3634"/>
    <w:rsid w:val="000E493A"/>
    <w:rsid w:val="000E6C86"/>
    <w:rsid w:val="000F7074"/>
    <w:rsid w:val="000F7EE1"/>
    <w:rsid w:val="00104AFC"/>
    <w:rsid w:val="0010683A"/>
    <w:rsid w:val="00106CC5"/>
    <w:rsid w:val="001103A0"/>
    <w:rsid w:val="00126503"/>
    <w:rsid w:val="00126BA7"/>
    <w:rsid w:val="00142ED6"/>
    <w:rsid w:val="00145E05"/>
    <w:rsid w:val="0019464E"/>
    <w:rsid w:val="001F72F0"/>
    <w:rsid w:val="00203DB2"/>
    <w:rsid w:val="00211233"/>
    <w:rsid w:val="00226A00"/>
    <w:rsid w:val="00267B98"/>
    <w:rsid w:val="00270D00"/>
    <w:rsid w:val="0027193E"/>
    <w:rsid w:val="00273310"/>
    <w:rsid w:val="002775A1"/>
    <w:rsid w:val="002822EA"/>
    <w:rsid w:val="002D43CB"/>
    <w:rsid w:val="002E17BB"/>
    <w:rsid w:val="00306192"/>
    <w:rsid w:val="00321E19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61425"/>
    <w:rsid w:val="0036555A"/>
    <w:rsid w:val="00387443"/>
    <w:rsid w:val="003948BB"/>
    <w:rsid w:val="0039560C"/>
    <w:rsid w:val="003B289E"/>
    <w:rsid w:val="003C5BE9"/>
    <w:rsid w:val="003C6CD1"/>
    <w:rsid w:val="003E0CC9"/>
    <w:rsid w:val="003F0CF6"/>
    <w:rsid w:val="003F67BB"/>
    <w:rsid w:val="004042EF"/>
    <w:rsid w:val="004278BE"/>
    <w:rsid w:val="00443E17"/>
    <w:rsid w:val="00445BEF"/>
    <w:rsid w:val="0044721C"/>
    <w:rsid w:val="00451C00"/>
    <w:rsid w:val="0045756F"/>
    <w:rsid w:val="00465E0A"/>
    <w:rsid w:val="0048104E"/>
    <w:rsid w:val="00482FFF"/>
    <w:rsid w:val="00484883"/>
    <w:rsid w:val="00486201"/>
    <w:rsid w:val="004875CF"/>
    <w:rsid w:val="004A23D0"/>
    <w:rsid w:val="004A4AAA"/>
    <w:rsid w:val="004B1B2B"/>
    <w:rsid w:val="004B444E"/>
    <w:rsid w:val="004B723F"/>
    <w:rsid w:val="005003C0"/>
    <w:rsid w:val="00513788"/>
    <w:rsid w:val="0052406D"/>
    <w:rsid w:val="00532D2C"/>
    <w:rsid w:val="005333FD"/>
    <w:rsid w:val="005700E4"/>
    <w:rsid w:val="0058653A"/>
    <w:rsid w:val="005A605A"/>
    <w:rsid w:val="005D1254"/>
    <w:rsid w:val="005F2AA9"/>
    <w:rsid w:val="0062082E"/>
    <w:rsid w:val="00624709"/>
    <w:rsid w:val="00637BF7"/>
    <w:rsid w:val="00646D05"/>
    <w:rsid w:val="00650736"/>
    <w:rsid w:val="00650818"/>
    <w:rsid w:val="0067137F"/>
    <w:rsid w:val="00682B28"/>
    <w:rsid w:val="006A749E"/>
    <w:rsid w:val="006C681C"/>
    <w:rsid w:val="006C7199"/>
    <w:rsid w:val="00722ED2"/>
    <w:rsid w:val="00730956"/>
    <w:rsid w:val="007510D3"/>
    <w:rsid w:val="00753C03"/>
    <w:rsid w:val="00764C35"/>
    <w:rsid w:val="007665F0"/>
    <w:rsid w:val="00770C49"/>
    <w:rsid w:val="00770EC9"/>
    <w:rsid w:val="0078619A"/>
    <w:rsid w:val="00787B97"/>
    <w:rsid w:val="007976AB"/>
    <w:rsid w:val="007A3B4D"/>
    <w:rsid w:val="007D41A7"/>
    <w:rsid w:val="007E3716"/>
    <w:rsid w:val="007E5294"/>
    <w:rsid w:val="007F3B32"/>
    <w:rsid w:val="008260F2"/>
    <w:rsid w:val="008333BC"/>
    <w:rsid w:val="00843AE2"/>
    <w:rsid w:val="00844DD3"/>
    <w:rsid w:val="00847372"/>
    <w:rsid w:val="008630AB"/>
    <w:rsid w:val="00874630"/>
    <w:rsid w:val="008840A0"/>
    <w:rsid w:val="008850A0"/>
    <w:rsid w:val="008A0DC5"/>
    <w:rsid w:val="008A1D6A"/>
    <w:rsid w:val="008A1DD5"/>
    <w:rsid w:val="008A6924"/>
    <w:rsid w:val="008A7001"/>
    <w:rsid w:val="008B59E7"/>
    <w:rsid w:val="008C3F2F"/>
    <w:rsid w:val="008E2C4C"/>
    <w:rsid w:val="008F2AAE"/>
    <w:rsid w:val="008F57AD"/>
    <w:rsid w:val="0090468D"/>
    <w:rsid w:val="00923F51"/>
    <w:rsid w:val="0092599D"/>
    <w:rsid w:val="009310A6"/>
    <w:rsid w:val="00936D11"/>
    <w:rsid w:val="00946BA9"/>
    <w:rsid w:val="009508DB"/>
    <w:rsid w:val="00961523"/>
    <w:rsid w:val="00970461"/>
    <w:rsid w:val="00971743"/>
    <w:rsid w:val="009C50E2"/>
    <w:rsid w:val="009C5E6B"/>
    <w:rsid w:val="009E1505"/>
    <w:rsid w:val="009F5449"/>
    <w:rsid w:val="00A07663"/>
    <w:rsid w:val="00A115CE"/>
    <w:rsid w:val="00A327E6"/>
    <w:rsid w:val="00A33AFE"/>
    <w:rsid w:val="00A35EB7"/>
    <w:rsid w:val="00A41822"/>
    <w:rsid w:val="00A4226F"/>
    <w:rsid w:val="00A4792D"/>
    <w:rsid w:val="00A57E25"/>
    <w:rsid w:val="00A83886"/>
    <w:rsid w:val="00A85541"/>
    <w:rsid w:val="00A94683"/>
    <w:rsid w:val="00AA372D"/>
    <w:rsid w:val="00AA57CD"/>
    <w:rsid w:val="00AA6DCA"/>
    <w:rsid w:val="00AC3786"/>
    <w:rsid w:val="00AE7C47"/>
    <w:rsid w:val="00B001C2"/>
    <w:rsid w:val="00B0466E"/>
    <w:rsid w:val="00B242E6"/>
    <w:rsid w:val="00B46324"/>
    <w:rsid w:val="00B51DC1"/>
    <w:rsid w:val="00B525C1"/>
    <w:rsid w:val="00B5791B"/>
    <w:rsid w:val="00B6094D"/>
    <w:rsid w:val="00B7778E"/>
    <w:rsid w:val="00B80DBF"/>
    <w:rsid w:val="00B94AE8"/>
    <w:rsid w:val="00BD06AB"/>
    <w:rsid w:val="00BD0FFA"/>
    <w:rsid w:val="00C21B84"/>
    <w:rsid w:val="00C31911"/>
    <w:rsid w:val="00C32755"/>
    <w:rsid w:val="00C47157"/>
    <w:rsid w:val="00C61A74"/>
    <w:rsid w:val="00C7136B"/>
    <w:rsid w:val="00C7178A"/>
    <w:rsid w:val="00C745D0"/>
    <w:rsid w:val="00C93E91"/>
    <w:rsid w:val="00CD2D93"/>
    <w:rsid w:val="00CE3D28"/>
    <w:rsid w:val="00D1014F"/>
    <w:rsid w:val="00D50AF4"/>
    <w:rsid w:val="00D53B25"/>
    <w:rsid w:val="00D65F50"/>
    <w:rsid w:val="00D70129"/>
    <w:rsid w:val="00D77E15"/>
    <w:rsid w:val="00D77F78"/>
    <w:rsid w:val="00D82466"/>
    <w:rsid w:val="00D82CFD"/>
    <w:rsid w:val="00D93FEC"/>
    <w:rsid w:val="00D97034"/>
    <w:rsid w:val="00DA3FD2"/>
    <w:rsid w:val="00DC1DAF"/>
    <w:rsid w:val="00DC207C"/>
    <w:rsid w:val="00DC23A6"/>
    <w:rsid w:val="00DE2AC5"/>
    <w:rsid w:val="00DE5D08"/>
    <w:rsid w:val="00E06C27"/>
    <w:rsid w:val="00E47664"/>
    <w:rsid w:val="00E625A9"/>
    <w:rsid w:val="00E73076"/>
    <w:rsid w:val="00E771F4"/>
    <w:rsid w:val="00E8040B"/>
    <w:rsid w:val="00EA08EF"/>
    <w:rsid w:val="00EB249B"/>
    <w:rsid w:val="00ED22D7"/>
    <w:rsid w:val="00ED4ABC"/>
    <w:rsid w:val="00ED683B"/>
    <w:rsid w:val="00EF58AC"/>
    <w:rsid w:val="00EF7CEF"/>
    <w:rsid w:val="00F4338C"/>
    <w:rsid w:val="00F4712E"/>
    <w:rsid w:val="00F97B04"/>
    <w:rsid w:val="00FB6A5D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C352-A574-4F7B-B4C5-4FC9E4F3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2021-01-11T09:48:00Z</cp:lastPrinted>
  <dcterms:created xsi:type="dcterms:W3CDTF">2016-12-08T03:36:00Z</dcterms:created>
  <dcterms:modified xsi:type="dcterms:W3CDTF">2021-01-11T09:49:00Z</dcterms:modified>
</cp:coreProperties>
</file>